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714500" cy="523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cs="Arial" w:eastAsia="Arial" w:hAnsi="Arial"/>
          <w:b/>
          <w:bCs/>
          <w:color w:val="2F3964"/>
          <w:sz w:val="36"/>
          <w:szCs w:val="36"/>
        </w:rPr>
        <w:t xml:space="preserve">HTAsiaLink Membership Application Form</w:t>
      </w:r>
    </w:p>
    <w:p>
      <w:pPr>
        <w:spacing w:after="240" w:before="0" w:line="276"/>
      </w:pPr>
      <w:r>
        <w:rPr>
          <w:rFonts w:ascii="Arial" w:cs="Arial" w:eastAsia="Arial" w:hAnsi="Arial"/>
          <w:color w:val="555C74"/>
          <w:sz w:val="18"/>
          <w:szCs w:val="18"/>
        </w:rPr>
        <w:t xml:space="preserve">Version September 2026 · Please read before completing</w:t>
      </w:r>
    </w:p>
    <w:p>
      <w:pPr>
        <w:spacing w:after="120" w:before="0" w:line="276"/>
      </w:pPr>
      <w:r>
        <w:rPr>
          <w:rFonts w:ascii="Arial" w:cs="Arial" w:eastAsia="Arial" w:hAnsi="Arial"/>
          <w:color w:val="1A1F33"/>
          <w:sz w:val="20"/>
          <w:szCs w:val="20"/>
        </w:rPr>
        <w:t xml:space="preserve">Thank you for your interest in joining HTAsiaLink. Membership is governed by Chapter 3 of the By-laws of HTAsiaLink. Please note that membership is not open to for-profit organisations or to individuals affiliated with such organisations. Participation in network activities is voluntary and self-funded; there is no membership fee.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F3964"/>
          <w:sz w:val="22"/>
          <w:szCs w:val="22"/>
        </w:rPr>
        <w:t xml:space="preserve">How to apply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color w:val="1A1F33"/>
          <w:sz w:val="20"/>
          <w:szCs w:val="20"/>
        </w:rPr>
        <w:t xml:space="preserve">1. 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Complete Part A (organisational or associate membership) or Part B (individual membership) and sign Part C.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color w:val="1A1F33"/>
          <w:sz w:val="20"/>
          <w:szCs w:val="20"/>
        </w:rPr>
        <w:t xml:space="preserve">2. 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Email the completed form and attachments to the HTAsiaLink Secretariat: </w:t>
      </w:r>
      <w:r>
        <w:rPr>
          <w:rFonts w:ascii="Arial" w:cs="Arial" w:eastAsia="Arial" w:hAnsi="Arial"/>
          <w:b/>
          <w:bCs/>
          <w:color w:val="2F3964"/>
          <w:sz w:val="20"/>
          <w:szCs w:val="20"/>
        </w:rPr>
        <w:t xml:space="preserve">htasialink.secretariat@htasialinknetwork.org</w:t>
      </w:r>
    </w:p>
    <w:p>
      <w:pPr>
        <w:spacing w:after="200" w:before="0" w:line="276"/>
      </w:pPr>
      <w:r>
        <w:rPr>
          <w:rFonts w:ascii="Arial" w:cs="Arial" w:eastAsia="Arial" w:hAnsi="Arial"/>
          <w:b/>
          <w:bCs/>
          <w:color w:val="1A1F33"/>
          <w:sz w:val="20"/>
          <w:szCs w:val="20"/>
        </w:rPr>
        <w:t xml:space="preserve">3. 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The Secretariat forwards the application to the Board of HTAsiaLink for endorsement. You will be notified of the outcome by email.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F3964"/>
          <w:sz w:val="22"/>
          <w:szCs w:val="22"/>
        </w:rPr>
        <w:t xml:space="preserve">Membership categories (By-laws, Chapter 3)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color w:val="1A1F33"/>
          <w:sz w:val="20"/>
          <w:szCs w:val="20"/>
        </w:rPr>
        <w:t xml:space="preserve">Organisational membership —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HTA institutions, government HTA units, academic centres and other relevant non-profit organisations in Asia and Oceania.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color w:val="1A1F33"/>
          <w:sz w:val="20"/>
          <w:szCs w:val="20"/>
        </w:rPr>
        <w:t xml:space="preserve">Associate membership —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organisations based outside Asia and Oceania.</w:t>
      </w:r>
    </w:p>
    <w:p>
      <w:pPr>
        <w:spacing w:after="200" w:before="0" w:line="276"/>
      </w:pPr>
      <w:r>
        <w:rPr>
          <w:rFonts w:ascii="Arial" w:cs="Arial" w:eastAsia="Arial" w:hAnsi="Arial"/>
          <w:b/>
          <w:bCs/>
          <w:color w:val="1A1F33"/>
          <w:sz w:val="20"/>
          <w:szCs w:val="20"/>
        </w:rPr>
        <w:t xml:space="preserve">Individual membership —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for individuals wishing to participate solely in the annual conference; valid for the period of the conference only. Individual membership is usually handled through conference registration; use Part B only if the Secretariat has asked you to.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2F3964"/>
          <w:sz w:val="28"/>
          <w:szCs w:val="28"/>
        </w:rPr>
        <w:t xml:space="preserve">Part A — Organisational / associate membership</w:t>
      </w:r>
    </w:p>
    <w:p>
      <w:pPr>
        <w:spacing w:after="120" w:before="0" w:line="276"/>
      </w:pPr>
      <w:r>
        <w:rPr>
          <w:rFonts w:ascii="Arial" w:cs="Arial" w:eastAsia="Arial" w:hAnsi="Arial"/>
          <w:color w:val="555C74"/>
          <w:sz w:val="18"/>
          <w:szCs w:val="18"/>
        </w:rPr>
        <w:t xml:space="preserve">Please complete every field marked *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Name of the organisation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Country / setting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Address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Website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555C74"/>
                <w:sz w:val="16"/>
                <w:szCs w:val="16"/>
              </w:rPr>
              <w:t xml:space="preserve">e.g. www.example.org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Organisation email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Telephone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Head of the organisation *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555C74"/>
                <w:sz w:val="16"/>
                <w:szCs w:val="16"/>
              </w:rPr>
              <w:t xml:space="preserve">Name and title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Contact person *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555C74"/>
                <w:sz w:val="16"/>
                <w:szCs w:val="16"/>
              </w:rPr>
              <w:t xml:space="preserve">Name and position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Contact person email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Approximate annual budget (USD)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Affiliation to for-profit firms *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555C74"/>
                <w:sz w:val="16"/>
                <w:szCs w:val="16"/>
              </w:rPr>
              <w:t xml:space="preserve">Yes / No — if yes, give details of the firm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Ongoing HTA-related projects *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555C74"/>
                <w:sz w:val="16"/>
                <w:szCs w:val="16"/>
              </w:rPr>
              <w:t xml:space="preserve">List up to five; attach documents if available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F3964"/>
          <w:sz w:val="22"/>
          <w:szCs w:val="22"/>
        </w:rPr>
        <w:t xml:space="preserve">Attachments</w:t>
      </w:r>
    </w:p>
    <w:p>
      <w:pPr>
        <w:spacing w:after="60" w:before="0" w:line="276"/>
      </w:pPr>
      <w:r>
        <w:rPr>
          <w:rFonts w:ascii="Arial" w:cs="Arial" w:eastAsia="Arial" w:hAnsi="Arial"/>
          <w:color w:val="1A1F33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Documents describing ongoing HTA-related projects (maximum 5 files)</w:t>
      </w:r>
    </w:p>
    <w:p>
      <w:pPr>
        <w:spacing w:after="60" w:before="0" w:line="276"/>
      </w:pPr>
      <w:r>
        <w:rPr>
          <w:rFonts w:ascii="Arial" w:cs="Arial" w:eastAsia="Arial" w:hAnsi="Arial"/>
          <w:color w:val="1A1F33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Cover letter addressed to the HTAsiaLink Board of Directors *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2F3964"/>
          <w:sz w:val="28"/>
          <w:szCs w:val="28"/>
        </w:rPr>
        <w:t xml:space="preserve">Part B — Individual membership</w:t>
      </w:r>
    </w:p>
    <w:p>
      <w:pPr>
        <w:spacing w:after="120" w:before="0" w:line="276"/>
      </w:pPr>
      <w:r>
        <w:rPr>
          <w:rFonts w:ascii="Arial" w:cs="Arial" w:eastAsia="Arial" w:hAnsi="Arial"/>
          <w:color w:val="555C74"/>
          <w:sz w:val="18"/>
          <w:szCs w:val="18"/>
        </w:rPr>
        <w:t xml:space="preserve">Complete only if applying as an individual (see note on page 1).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First name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Last name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Position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Affiliation (organisation)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Country / setting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Contact email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Telephone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Address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Website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Affiliation to for-profit firms *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555C74"/>
                <w:sz w:val="16"/>
                <w:szCs w:val="16"/>
              </w:rPr>
              <w:t xml:space="preserve">Yes / No — if yes, give details of the firm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Ongoing HTA-related projects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F3964"/>
          <w:sz w:val="22"/>
          <w:szCs w:val="22"/>
        </w:rPr>
        <w:t xml:space="preserve">Attachments</w:t>
      </w:r>
    </w:p>
    <w:p>
      <w:pPr>
        <w:spacing w:after="60" w:before="0" w:line="276"/>
      </w:pPr>
      <w:r>
        <w:rPr>
          <w:rFonts w:ascii="Arial" w:cs="Arial" w:eastAsia="Arial" w:hAnsi="Arial"/>
          <w:color w:val="1A1F33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Curriculum vitae / résumé *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2F3964"/>
          <w:sz w:val="28"/>
          <w:szCs w:val="28"/>
        </w:rPr>
        <w:t xml:space="preserve">Part C — Declaration and signature</w:t>
      </w:r>
    </w:p>
    <w:p>
      <w:pPr>
        <w:spacing w:after="60" w:before="0" w:line="276"/>
      </w:pPr>
      <w:r>
        <w:rPr>
          <w:rFonts w:ascii="Arial" w:cs="Arial" w:eastAsia="Arial" w:hAnsi="Arial"/>
          <w:color w:val="1A1F33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I acknowledge that I have read and understood the By-laws of HTAsiaLink (available at www.htasialinknetwork.org). *</w:t>
      </w:r>
    </w:p>
    <w:p>
      <w:pPr>
        <w:spacing w:after="60" w:before="0" w:line="276"/>
      </w:pPr>
      <w:r>
        <w:rPr>
          <w:rFonts w:ascii="Arial" w:cs="Arial" w:eastAsia="Arial" w:hAnsi="Arial"/>
          <w:color w:val="1A1F33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A1F33"/>
          <w:sz w:val="20"/>
          <w:szCs w:val="20"/>
        </w:rPr>
        <w:t xml:space="preserve">I confirm that the information given in this form is accurate and that the applicant is not affiliated with the for-profit industry. *</w:t>
      </w:r>
    </w:p>
    <w:p>
      <w:pPr>
        <w:spacing w:after="200" w:before="0" w:line="276"/>
      </w:pPr>
      <w:r>
        <w:rPr>
          <w:rFonts w:ascii="Arial" w:cs="Arial" w:eastAsia="Arial" w:hAnsi="Arial"/>
          <w:color w:val="1A1F33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Name and title of signatory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Signature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Date *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</w:tbl>
    <w:p>
      <w:pPr>
        <w:spacing w:after="240" w:before="0" w:line="276"/>
      </w:pPr>
      <w:r>
        <w:rPr>
          <w:rFonts w:ascii="Arial" w:cs="Arial" w:eastAsia="Arial" w:hAnsi="Arial"/>
          <w:color w:val="1A1F33"/>
          <w:sz w:val="20"/>
          <w:szCs w:val="20"/>
        </w:rP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F3964"/>
          <w:sz w:val="22"/>
          <w:szCs w:val="22"/>
        </w:rPr>
        <w:t xml:space="preserve">For Secretariat use only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Date received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Membership category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Board endorsement (date, outcome)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shd w:fill="F4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1F33"/>
                <w:sz w:val="18"/>
                <w:szCs w:val="18"/>
              </w:rPr>
              <w:t xml:space="preserve">Council representative notified</w:t>
            </w:r>
          </w:p>
        </w:tc>
        <w:tc>
          <w:tcPr>
            <w:tcW w:type="dxa" w:w="6038"/>
            <w:tcBorders>
              <w:top w:val="single" w:color="DDE1EA" w:sz="4"/>
              <w:left w:val="single" w:color="DDE1EA" w:sz="4"/>
              <w:bottom w:val="single" w:color="DDE1EA" w:sz="4"/>
              <w:right w:val="single" w:color="DDE1E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33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C74"/>
        <w:sz w:val="16"/>
        <w:szCs w:val="16"/>
      </w:rPr>
      <w:t xml:space="preserve">HTAsiaLink Membership Application Form · htasialink.secretariat@htasialinknetwork.org · page </w:t>
    </w:r>
    <w:r>
      <w:rPr>
        <w:rFonts w:ascii="Arial" w:cs="Arial" w:eastAsia="Arial" w:hAnsi="Arial"/>
        <w:color w:val="555C7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F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63865cb4613bbc73b926a399d3a831d19a4abe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2026-09-16T16:07:51.660Z</dcterms:created>
  <dcterms:modified xsi:type="dcterms:W3CDTF">2026-09-16T16:07:51.660Z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